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04" w:type="dxa"/>
        <w:tblInd w:w="108" w:type="dxa"/>
        <w:tblBorders>
          <w:insideV w:val="single" w:sz="8" w:space="0" w:color="auto"/>
        </w:tblBorders>
        <w:tblLayout w:type="fixed"/>
        <w:tblLook w:val="0000" w:firstRow="0" w:lastRow="0" w:firstColumn="0" w:lastColumn="0" w:noHBand="0" w:noVBand="0"/>
      </w:tblPr>
      <w:tblGrid>
        <w:gridCol w:w="2854"/>
        <w:gridCol w:w="5950"/>
      </w:tblGrid>
      <w:tr w:rsidR="002A062F" w:rsidRPr="00113A35" w14:paraId="300EA130" w14:textId="77777777" w:rsidTr="00A87579">
        <w:trPr/>
        <w:tc>
          <w:tcPr>
            <w:tcW w:w="2854" w:type="dxa"/>
          </w:tcPr>
          <w:p w14:paraId="271CBB8C" w14:textId="77777777" w:rsidR="002A062F" w:rsidRPr="005A6BCE" w:rsidRDefault="00EF059B">
            <w:pPr>
              <w:ind w:left="-108"/>
              <w:rPr>
                <w:rFonts w:ascii="Garamond" w:hAnsi="Garamond"/>
                <w:szCs w:val="24"/>
              </w:rPr>
            </w:pPr>
            <w:r w:rsidRPr="005A6BCE">
              <w:rPr>
                <w:rFonts w:ascii="Garamond" w:hAnsi="Garamond"/>
                <w:noProof/>
                <w:szCs w:val="24"/>
              </w:rPr>
              <w:drawing>
                <wp:inline distT="0" distB="0" distL="0" distR="0" wp14:anchorId="4667528B" wp14:editId="04D66F33">
                  <wp:extent cx="1676400" cy="1676400"/>
                  <wp:effectExtent l="0" t="0" r="0" b="0"/>
                  <wp:docPr id="2" name="Edem portrait" descr="Portrait of Edem A. Ayik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 12-4-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inline>
              </w:drawing>
            </w:r>
          </w:p>
        </w:tc>
        <w:tc>
          <w:tcPr>
            <w:tcW w:w="5950" w:type="dxa"/>
            <w:vAlign w:val="center"/>
          </w:tcPr>
          <w:p w14:paraId="1453B46B" w14:textId="77777777" w:rsidR="002A062F" w:rsidRPr="00A87579" w:rsidRDefault="00043D0E" w:rsidP="00A87579">
            <w:pPr>
              <w:pStyle w:val="BioName"/>
            </w:pPr>
            <w:r>
              <w:rPr>
                <w:b/>
              </w:rPr>
              <w:t>Edem A. Ayikoe</w:t>
            </w:r>
          </w:p>
          <w:p w14:paraId="6A3D1614" w14:textId="45E2916A" w:rsidR="002A062F" w:rsidRPr="005A6BCE" w:rsidRDefault="004A2886" w:rsidP="00D5085B">
            <w:pPr>
              <w:spacing w:after="100"/>
              <w:ind w:left="130"/>
              <w:rPr>
                <w:rFonts w:ascii="Garamond" w:hAnsi="Garamond"/>
                <w:b/>
                <w:bCs/>
                <w:szCs w:val="24"/>
              </w:rPr>
            </w:pPr>
            <w:r>
              <w:rPr>
                <w:rFonts w:ascii="Garamond" w:hAnsi="Garamond"/>
                <w:szCs w:val="24"/>
                <w:b/>
              </w:rPr>
              <w:t>Co-Founder and CEO</w:t>
            </w:r>
          </w:p>
          <w:p w14:paraId="4484F9B9" w14:textId="6DF61AFC" w:rsidR="002A062F" w:rsidRPr="005A6BCE" w:rsidRDefault="00113A35">
            <w:pPr>
              <w:pStyle w:val="BioStat"/>
              <w:rPr>
                <w:rFonts w:ascii="Garamond" w:hAnsi="Garamond"/>
                <w:sz w:val="24"/>
                <w:szCs w:val="24"/>
              </w:rPr>
              <w:spacing w:after="0"/>
            </w:pPr>
            <w:r>
              <w:rPr>
                <w:rFonts w:ascii="Garamond" w:hAnsi="Garamond"/>
                <w:sz w:val="24"/>
                <w:szCs w:val="24"/>
                <w:b/>
              </w:rPr>
              <w:t>EA Technology Solutions, LLC</w:t>
            </w:r>
          </w:p>
          <w:p w14:paraId="3C6CFCBC" w14:textId="030994B5" w:rsidR="002A062F" w:rsidRPr="005A6BCE" w:rsidRDefault="00C6178B">
            <w:pPr>
              <w:pStyle w:val="BioStat"/>
              <w:rPr>
                <w:rFonts w:ascii="Garamond" w:hAnsi="Garamond"/>
                <w:sz w:val="24"/>
                <w:szCs w:val="24"/>
              </w:rPr>
              <w:spacing w:after="0"/>
            </w:pPr>
            <w:r>
              <w:rPr>
                <w:rFonts w:ascii="Garamond" w:hAnsi="Garamond"/>
                <w:sz w:val="24"/>
                <w:szCs w:val="24"/>
                <w:b/>
              </w:rPr>
              <w:t>9658 Baltimore Avenue</w:t>
            </w:r>
          </w:p>
          <w:p w14:paraId="3C6CFCBC" w14:textId="030994B5" w:rsidR="002A062F" w:rsidRPr="005A6BCE" w:rsidRDefault="00C6178B">
            <w:pPr>
              <w:pStyle w:val="BioStat"/>
              <w:rPr>
                <w:rFonts w:ascii="Garamond" w:hAnsi="Garamond"/>
                <w:sz w:val="24"/>
                <w:szCs w:val="24"/>
              </w:rPr>
              <w:spacing w:after="0"/>
            </w:pPr>
            <w:r>
              <w:rPr>
                <w:rFonts w:ascii="Garamond" w:hAnsi="Garamond"/>
                <w:sz w:val="24"/>
                <w:szCs w:val="24"/>
                <w:b/>
              </w:rPr>
              <w:t>College Park, Maryland 20740</w:t>
            </w:r>
          </w:p>
          <w:p w14:paraId="3C6CFCBC" w14:textId="030994B5" w:rsidR="002A062F" w:rsidRPr="005A6BCE" w:rsidRDefault="00C6178B">
            <w:pPr>
              <w:pStyle w:val="BioStat"/>
              <w:rPr>
                <w:rFonts w:ascii="Garamond" w:hAnsi="Garamond"/>
                <w:sz w:val="24"/>
                <w:szCs w:val="24"/>
              </w:rPr>
              <w:spacing w:after="0"/>
            </w:pPr>
            <w:r>
              <w:rPr>
                <w:rFonts w:ascii="Garamond" w:hAnsi="Garamond"/>
                <w:sz w:val="24"/>
                <w:szCs w:val="24"/>
                <w:b/>
              </w:rPr>
              <w:t>Tel: 240.278.9043</w:t>
            </w:r>
          </w:p>
          <w:p w14:paraId="3C6CFCBC" w14:textId="030994B5" w:rsidR="002A062F" w:rsidRPr="005A6BCE" w:rsidRDefault="00C6178B">
            <w:pPr>
              <w:pStyle w:val="BioStat"/>
              <w:rPr>
                <w:rFonts w:ascii="Garamond" w:hAnsi="Garamond"/>
                <w:sz w:val="24"/>
                <w:szCs w:val="24"/>
              </w:rPr>
              <w:spacing w:after="0"/>
            </w:pPr>
            <w:r>
              <w:rPr>
                <w:rFonts w:ascii="Garamond" w:hAnsi="Garamond"/>
                <w:sz w:val="24"/>
                <w:szCs w:val="24"/>
                <w:b/>
              </w:rPr>
              <w:t>Fax:</w:t>
            </w:r>
          </w:p>
          <w:p w14:paraId="3C6CFCBC" w14:textId="030994B5" w:rsidR="002A062F" w:rsidRPr="005A6BCE" w:rsidRDefault="00C6178B">
            <w:pPr>
              <w:pStyle w:val="BioStat"/>
              <w:rPr>
                <w:rFonts w:ascii="Garamond" w:hAnsi="Garamond"/>
                <w:sz w:val="24"/>
                <w:szCs w:val="24"/>
              </w:rPr>
              <w:spacing w:after="0"/>
            </w:pPr>
            <w:r>
              <w:rPr>
                <w:rFonts w:ascii="Garamond" w:hAnsi="Garamond"/>
                <w:sz w:val="24"/>
                <w:szCs w:val="24"/>
                <w:b/>
              </w:rPr>
              <w:t>E-mail: eayikoe@eatechsol.com</w:t>
            </w:r>
          </w:p>
        </w:tc>
      </w:tr>
    </w:tbl>
    <w:p w14:paraId="3C4A83DB" w14:textId="77777777" w:rsidR="00D121E8" w:rsidRPr="00113A35" w:rsidRDefault="00D121E8" w:rsidP="00EB20B4">
      <w:pPr>
        <w:pStyle w:val="BioBody"/>
        <w:jc w:val="both"/>
        <w:rPr>
          <w:rFonts w:ascii="Garamond" w:hAnsi="Garamond"/>
          <w:sz w:val="24"/>
          <w:szCs w:val="24"/>
          <w:lang w:val="fr-FR"/>
        </w:rPr>
      </w:pPr>
    </w:p>
    <w:p w14:paraId="0735CE51" w14:textId="1C905D02" w:rsidR="00080416" w:rsidRDefault="001B5509" w:rsidP="00EB20B4">
      <w:pPr>
        <w:pStyle w:val="BioBody"/>
        <w:jc w:val="both"/>
        <w:rPr>
          <w:rFonts w:ascii="Garamond" w:hAnsi="Garamond"/>
          <w:sz w:val="24"/>
          <w:szCs w:val="24"/>
        </w:rPr>
      </w:pPr>
      <w:r>
        <w:rPr>
          <w:rFonts w:ascii="Garamond" w:hAnsi="Garamond"/>
          <w:sz w:val="24"/>
          <w:szCs w:val="24"/>
        </w:rPr>
        <w:t>Edem A. Ayikoe is the co-founder and CEO of EA Technology Solutions, LLC, a Maryland-based, service-disabled veteran-owned technology company specializing in cybersecurity, systems engineering, network infrastructure, and technical consulting. Mr. Ayikoe brings more than a decade of combined federal engineering, military cyber operations, and technical leadership experience to the company.</w:t>
      </w:r>
    </w:p>
    <w:p w14:paraId="11B14519" w14:textId="172760B2" w:rsidR="005A37A1" w:rsidRPr="005A6BCE" w:rsidRDefault="00DC5874" w:rsidP="00DC5874">
      <w:pPr>
        <w:pStyle w:val="BioBody"/>
        <w:jc w:val="both"/>
        <w:rPr>
          <w:rFonts w:ascii="Garamond" w:hAnsi="Garamond"/>
          <w:sz w:val="24"/>
          <w:szCs w:val="24"/>
        </w:rPr>
      </w:pPr>
      <w:r>
        <w:rPr>
          <w:rFonts w:ascii="Garamond" w:hAnsi="Garamond"/>
          <w:sz w:val="24"/>
          <w:szCs w:val="24"/>
        </w:rPr>
        <w:t>Since 2016, Mr. Ayikoe has served as a federal electronics engineer supporting complex defense programs and mission-critical systems. His experience includes electronic warfare, systems integration, cybersecurity, requirements analysis, technical risk management, and cross-functional engineering leadership. This work has given him a practical understanding of the security, reliability, and compliance requirements facing government agencies and modern businesses.</w:t>
      </w:r>
    </w:p>
    <w:p w14:paraId="58B49012" w14:textId="77777777" w:rsidR="00CB17A6" w:rsidRPr="005A6BCE" w:rsidRDefault="007A1507" w:rsidP="005949F7">
      <w:pPr>
        <w:pStyle w:val="BioBody"/>
        <w:jc w:val="both"/>
        <w:rPr>
          <w:rFonts w:ascii="Garamond" w:hAnsi="Garamond"/>
          <w:sz w:val="24"/>
          <w:szCs w:val="24"/>
        </w:rPr>
      </w:pPr>
      <w:r>
        <w:rPr>
          <w:rFonts w:ascii="Garamond" w:hAnsi="Garamond"/>
          <w:sz w:val="24"/>
          <w:szCs w:val="24"/>
        </w:rPr>
        <w:t>Mr. Ayikoe began his military career as an enlisted Airman supporting HVAC systems before transitioning into cybersecurity. He subsequently earned a commission as a U.S. Air Force Cyberspace Operations Officer, attaining the rank of Captain in the Air Force Reserve. His experience spans hands-on technical service and commissioned leadership in cyber operations.</w:t>
      </w:r>
    </w:p>
    <w:p w14:paraId="2207E107" w14:textId="3A37BACA" w:rsidR="005949F7" w:rsidRPr="005A6BCE" w:rsidRDefault="00764001" w:rsidP="005949F7">
      <w:pPr>
        <w:pStyle w:val="BioBody"/>
        <w:jc w:val="both"/>
        <w:rPr>
          <w:rFonts w:ascii="Garamond" w:hAnsi="Garamond"/>
          <w:sz w:val="24"/>
          <w:szCs w:val="24"/>
        </w:rPr>
      </w:pPr>
      <w:r>
        <w:rPr>
          <w:rFonts w:ascii="Garamond" w:hAnsi="Garamond"/>
          <w:sz w:val="24"/>
          <w:szCs w:val="24"/>
        </w:rPr>
        <w:t>Through EA Technology Solutions, LLC, Mr. Ayikoe applies his engineering background, cybersecurity expertise, and military leadership experience to help clients build secure, resilient, and effective technology environments. He leads the company with a mission-focused approach to delivering practical technology solutions.</w:t>
      </w:r>
    </w:p>
    <w:p w14:paraId="01FE69C5" w14:textId="77777777" w:rsidR="002A062F" w:rsidRPr="005A6BCE" w:rsidRDefault="002A062F">
      <w:pPr>
        <w:pStyle w:val="BioHeading"/>
        <w:rPr>
          <w:rFonts w:ascii="Garamond" w:hAnsi="Garamond"/>
          <w:sz w:val="24"/>
          <w:szCs w:val="24"/>
          <w:u w:val="single"/>
        </w:rPr>
      </w:pPr>
      <w:r>
        <w:rPr>
          <w:rFonts w:ascii="Garamond" w:hAnsi="Garamond"/>
          <w:sz w:val="24"/>
          <w:szCs w:val="24"/>
          <w:u w:val="single"/>
          <w:b/>
        </w:rPr>
        <w:t>Education &amp; Credentials</w:t>
      </w:r>
    </w:p>
    <w:p w14:paraId="182C6B02" w14:textId="77777777" w:rsidR="009E1EE1" w:rsidRPr="005A6BCE" w:rsidRDefault="009E1EE1" w:rsidP="009E1EE1">
      <w:pPr>
        <w:pStyle w:val="BioBody"/>
        <w:spacing w:after="0"/>
        <w:ind w:firstLine="0"/>
        <w:rPr>
          <w:rFonts w:ascii="Garamond" w:hAnsi="Garamond"/>
          <w:b/>
          <w:bCs/>
          <w:sz w:val="24"/>
          <w:szCs w:val="24"/>
        </w:rPr>
      </w:pPr>
      <w:r>
        <w:rPr>
          <w:rFonts w:ascii="Garamond" w:hAnsi="Garamond"/>
          <w:sz w:val="24"/>
          <w:szCs w:val="24"/>
          <w:b/>
        </w:rPr>
        <w:t xml:space="preserve">Bachelor’s Degree: </w:t>
      </w:r>
      <w:r>
        <w:rPr>
          <w:rFonts w:ascii="Garamond" w:hAnsi="Garamond"/>
          <w:sz w:val="24"/>
          <w:szCs w:val="24"/>
        </w:rPr>
        <w:t xml:space="preserve">Electrical Engineering</w:t>
      </w:r>
    </w:p>
    <w:p w14:paraId="7B11E74B" w14:textId="4DD6375A" w:rsidR="009E1EE1" w:rsidRDefault="009E1EE1" w:rsidP="009E1EE1">
      <w:pPr>
        <w:pStyle w:val="BioBody"/>
        <w:spacing w:after="0"/>
        <w:ind w:firstLine="0"/>
        <w:rPr>
          <w:rFonts w:ascii="Garamond" w:hAnsi="Garamond"/>
          <w:sz w:val="24"/>
          <w:szCs w:val="24"/>
        </w:rPr>
      </w:pPr>
      <w:r>
        <w:rPr>
          <w:rFonts w:ascii="Garamond" w:hAnsi="Garamond"/>
          <w:sz w:val="24"/>
          <w:szCs w:val="24"/>
          <w:b/>
        </w:rPr>
        <w:t xml:space="preserve">Master’s Degree: </w:t>
      </w:r>
      <w:r>
        <w:rPr>
          <w:rFonts w:ascii="Garamond" w:hAnsi="Garamond"/>
          <w:sz w:val="24"/>
          <w:szCs w:val="24"/>
        </w:rPr>
        <w:t xml:space="preserve">Cybersecurity</w:t>
      </w:r>
    </w:p>
    <w:p w14:paraId="78E32898" w14:textId="77777777" w:rsidR="005145C8" w:rsidRDefault="005E0B7E" w:rsidP="009E1EE1">
      <w:pPr>
        <w:pStyle w:val="BioBody"/>
        <w:spacing w:after="0"/>
        <w:ind w:firstLine="0"/>
        <w:rPr>
          <w:rFonts w:ascii="Garamond" w:hAnsi="Garamond"/>
          <w:b/>
          <w:sz w:val="24"/>
          <w:szCs w:val="24"/>
        </w:rPr>
      </w:pPr>
      <w:r>
        <w:rPr>
          <w:rFonts w:ascii="Garamond" w:hAnsi="Garamond"/>
          <w:sz w:val="24"/>
          <w:szCs w:val="24"/>
          <w:b/>
        </w:rPr>
        <w:t xml:space="preserve">Master’s Degree: </w:t>
      </w:r>
      <w:r>
        <w:rPr>
          <w:rFonts w:ascii="Garamond" w:hAnsi="Garamond"/>
          <w:sz w:val="24"/>
          <w:szCs w:val="24"/>
        </w:rPr>
        <w:t xml:space="preserve">Information Technology Management</w:t>
      </w:r>
    </w:p>
    <w:p w14:paraId="3D995544" w14:textId="77777777" w:rsidR="005A6BCE" w:rsidRPr="005A6BCE" w:rsidRDefault="005A6BCE" w:rsidP="009E1EE1">
      <w:pPr>
        <w:pStyle w:val="BioBody"/>
        <w:spacing w:after="0"/>
        <w:ind w:firstLine="0"/>
        <w:rPr>
          <w:rStyle w:val="Strong"/>
          <w:rFonts w:ascii="Garamond" w:hAnsi="Garamond"/>
          <w:sz w:val="24"/>
          <w:szCs w:val="24"/>
        </w:rPr>
      </w:pPr>
      <w:r>
        <w:rPr>
          <w:rFonts w:ascii="Garamond" w:hAnsi="Garamond"/>
          <w:sz w:val="24"/>
          <w:szCs w:val="24"/>
          <w:b/>
        </w:rPr>
        <w:t xml:space="preserve">CompTIA Certifications: </w:t>
      </w:r>
      <w:r>
        <w:rPr>
          <w:rFonts w:ascii="Garamond" w:hAnsi="Garamond"/>
          <w:sz w:val="24"/>
          <w:szCs w:val="24"/>
        </w:rPr>
        <w:t xml:space="preserve">SecurityX (formerly CASP+), Security+, PenTest+, and Network+</w:t>
      </w:r>
    </w:p>
    <w:p w14:paraId="01FE69C5" w14:textId="77777777" w:rsidR="002A062F" w:rsidRPr="005A6BCE" w:rsidRDefault="002A062F">
      <w:pPr>
        <w:pStyle w:val="BioHeading"/>
        <w:rPr>
          <w:rFonts w:ascii="Garamond" w:hAnsi="Garamond"/>
          <w:sz w:val="24"/>
          <w:szCs w:val="24"/>
          <w:u w:val="single"/>
        </w:rPr>
      </w:pPr>
      <w:r>
        <w:rPr>
          <w:rFonts w:ascii="Garamond" w:hAnsi="Garamond"/>
          <w:sz w:val="24"/>
          <w:b/>
        </w:rPr>
        <w:t>Professional Memberships and Affiliations</w:t>
      </w:r>
    </w:p>
    <w:p w14:paraId="3D995544" w14:textId="77777777" w:rsidR="005A6BCE" w:rsidRPr="005A6BCE" w:rsidRDefault="005A6BCE" w:rsidP="009E1EE1">
      <w:pPr>
        <w:pStyle w:val="BioBody"/>
        <w:spacing w:after="0"/>
        <w:ind w:firstLine="0"/>
        <w:rPr>
          <w:rStyle w:val="Strong"/>
          <w:rFonts w:ascii="Garamond" w:hAnsi="Garamond"/>
          <w:sz w:val="24"/>
          <w:szCs w:val="24"/>
        </w:rPr>
      </w:pPr>
      <w:r>
        <w:rPr>
          <w:rFonts w:ascii="Garamond" w:hAnsi="Garamond"/>
          <w:sz w:val="24"/>
        </w:rPr>
        <w:t>Association of Old Crows (AOC) — Member</w:t>
      </w:r>
    </w:p>
    <w:p w14:paraId="3D995544" w14:textId="77777777" w:rsidR="005A6BCE" w:rsidRPr="005A6BCE" w:rsidRDefault="005A6BCE" w:rsidP="009E1EE1">
      <w:pPr>
        <w:pStyle w:val="BioBody"/>
        <w:spacing w:after="0"/>
        <w:ind w:firstLine="0"/>
        <w:rPr>
          <w:rStyle w:val="Strong"/>
          <w:rFonts w:ascii="Garamond" w:hAnsi="Garamond"/>
          <w:sz w:val="24"/>
          <w:szCs w:val="24"/>
        </w:rPr>
      </w:pPr>
      <w:r>
        <w:rPr>
          <w:rFonts w:ascii="Garamond" w:hAnsi="Garamond"/>
          <w:sz w:val="24"/>
        </w:rPr>
        <w:t>Upsilon Pi Epsilon — Member</w:t>
      </w:r>
    </w:p>
    <w:sectPr w:rsidR="005A6BCE" w:rsidRPr="005A6BCE" w:rsidSect="00A87579">
      <w:footerReference w:type="default" r:id="rId8"/>
      <w:footnotePr>
        <w:numFmt w:val="lowerRoman"/>
      </w:footnotePr>
      <w:endnotePr>
        <w:numFmt w:val="decimal"/>
      </w:endnotePr>
      <w:type w:val="continuous"/>
      <w:pgSz w:w="12240" w:h="15840" w:code="1"/>
      <w:pgMar w:top="990" w:right="1800" w:bottom="1080" w:left="1800" w:header="720" w:footer="720" w:gutter="0"/>
      <w:paperSrc w:first="7" w:other="7"/>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19470" w14:textId="77777777" w:rsidR="0038720F" w:rsidRDefault="0038720F">
      <w:r>
        <w:separator/>
      </w:r>
    </w:p>
  </w:endnote>
  <w:endnote w:type="continuationSeparator" w:id="0">
    <w:p w14:paraId="7D92612D" w14:textId="77777777" w:rsidR="0038720F" w:rsidRDefault="00387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31E8F" w14:textId="77777777" w:rsidR="005A6BCE" w:rsidRDefault="005A6BCE" w:rsidP="005A6BCE">
    <w:pPr>
      <w:pStyle w:val="Footer"/>
      <w:pBdr>
        <w:top w:val="single" w:sz="4" w:space="1" w:color="D9D9D9"/>
      </w:pBdr>
      <w:jc w:val="right"/>
    </w:pPr>
    <w:r>
      <w:fldChar w:fldCharType="begin"/>
    </w:r>
    <w:r>
      <w:instrText xml:space="preserve"> PAGE   \* MERGEFORMAT </w:instrText>
    </w:r>
    <w:r>
      <w:fldChar w:fldCharType="separate"/>
    </w:r>
    <w:r w:rsidR="0067307F">
      <w:rPr>
        <w:noProof/>
      </w:rPr>
      <w:t>1</w:t>
    </w:r>
    <w:r>
      <w:rPr>
        <w:noProof/>
      </w:rPr>
      <w:fldChar w:fldCharType="end"/>
    </w:r>
    <w:r>
      <w:t xml:space="preserve"> | </w:t>
    </w:r>
    <w:r w:rsidRPr="005A6BCE">
      <w:rPr>
        <w:color w:val="7F7F7F"/>
        <w:spacing w:val="60"/>
      </w:rPr>
      <w:t>Page</w:t>
    </w:r>
  </w:p>
  <w:p w14:paraId="2EB82D91" w14:textId="77777777" w:rsidR="007D7052" w:rsidRDefault="007D7052">
    <w:pPr>
      <w:ind w:left="-1080"/>
      <w:jc w:val="center"/>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68616" w14:textId="77777777" w:rsidR="0038720F" w:rsidRDefault="0038720F">
      <w:r>
        <w:separator/>
      </w:r>
    </w:p>
  </w:footnote>
  <w:footnote w:type="continuationSeparator" w:id="0">
    <w:p w14:paraId="1466588F" w14:textId="77777777" w:rsidR="0038720F" w:rsidRDefault="00387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04D6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0D651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E7F60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E8D61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1D0A2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A3D4A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C966B8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18608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BB15747"/>
    <w:multiLevelType w:val="hybridMultilevel"/>
    <w:tmpl w:val="EE9693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2B5E2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2C44E8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5E55617"/>
    <w:multiLevelType w:val="hybridMultilevel"/>
    <w:tmpl w:val="FB00DB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BC76E7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F751D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3597EB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D7639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C9966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3223BB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84424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9FA4B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AE036E4"/>
    <w:multiLevelType w:val="singleLevel"/>
    <w:tmpl w:val="644E7DB6"/>
    <w:lvl w:ilvl="0">
      <w:start w:val="1"/>
      <w:numFmt w:val="bullet"/>
      <w:lvlText w:val=""/>
      <w:lvlJc w:val="left"/>
      <w:pPr>
        <w:tabs>
          <w:tab w:val="num" w:pos="360"/>
        </w:tabs>
        <w:ind w:left="360" w:hanging="360"/>
      </w:pPr>
      <w:rPr>
        <w:rFonts w:ascii="Symbol" w:hAnsi="Symbol" w:hint="default"/>
        <w:sz w:val="20"/>
      </w:rPr>
    </w:lvl>
  </w:abstractNum>
  <w:abstractNum w:abstractNumId="21" w15:restartNumberingAfterBreak="0">
    <w:nsid w:val="7B7165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C5B0FC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098411045">
    <w:abstractNumId w:val="7"/>
  </w:num>
  <w:num w:numId="2" w16cid:durableId="1128938597">
    <w:abstractNumId w:val="22"/>
  </w:num>
  <w:num w:numId="3" w16cid:durableId="800726227">
    <w:abstractNumId w:val="15"/>
  </w:num>
  <w:num w:numId="4" w16cid:durableId="379519732">
    <w:abstractNumId w:val="14"/>
  </w:num>
  <w:num w:numId="5" w16cid:durableId="1591309795">
    <w:abstractNumId w:val="4"/>
  </w:num>
  <w:num w:numId="6" w16cid:durableId="597175814">
    <w:abstractNumId w:val="6"/>
  </w:num>
  <w:num w:numId="7" w16cid:durableId="30307005">
    <w:abstractNumId w:val="19"/>
  </w:num>
  <w:num w:numId="8" w16cid:durableId="2047632970">
    <w:abstractNumId w:val="9"/>
  </w:num>
  <w:num w:numId="9" w16cid:durableId="1664700159">
    <w:abstractNumId w:val="12"/>
  </w:num>
  <w:num w:numId="10" w16cid:durableId="512109231">
    <w:abstractNumId w:val="3"/>
  </w:num>
  <w:num w:numId="11" w16cid:durableId="1007713043">
    <w:abstractNumId w:val="1"/>
  </w:num>
  <w:num w:numId="12" w16cid:durableId="1224563226">
    <w:abstractNumId w:val="13"/>
  </w:num>
  <w:num w:numId="13" w16cid:durableId="1084573920">
    <w:abstractNumId w:val="18"/>
  </w:num>
  <w:num w:numId="14" w16cid:durableId="1779525113">
    <w:abstractNumId w:val="0"/>
  </w:num>
  <w:num w:numId="15" w16cid:durableId="1732534757">
    <w:abstractNumId w:val="21"/>
  </w:num>
  <w:num w:numId="16" w16cid:durableId="1401905815">
    <w:abstractNumId w:val="17"/>
  </w:num>
  <w:num w:numId="17" w16cid:durableId="834809478">
    <w:abstractNumId w:val="2"/>
  </w:num>
  <w:num w:numId="18" w16cid:durableId="716125585">
    <w:abstractNumId w:val="5"/>
  </w:num>
  <w:num w:numId="19" w16cid:durableId="1053390648">
    <w:abstractNumId w:val="16"/>
  </w:num>
  <w:num w:numId="20" w16cid:durableId="1841457740">
    <w:abstractNumId w:val="10"/>
  </w:num>
  <w:num w:numId="21" w16cid:durableId="433982793">
    <w:abstractNumId w:val="20"/>
  </w:num>
  <w:num w:numId="22" w16cid:durableId="1245648158">
    <w:abstractNumId w:val="11"/>
  </w:num>
  <w:num w:numId="23" w16cid:durableId="17791820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numFmt w:val="lowerRoman"/>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85B"/>
    <w:rsid w:val="00003B6E"/>
    <w:rsid w:val="00021425"/>
    <w:rsid w:val="00043D0E"/>
    <w:rsid w:val="000530F9"/>
    <w:rsid w:val="00080416"/>
    <w:rsid w:val="000A18B8"/>
    <w:rsid w:val="000A697C"/>
    <w:rsid w:val="000E11CC"/>
    <w:rsid w:val="00113A35"/>
    <w:rsid w:val="00123052"/>
    <w:rsid w:val="001305DF"/>
    <w:rsid w:val="0016022A"/>
    <w:rsid w:val="00170E2A"/>
    <w:rsid w:val="0018373D"/>
    <w:rsid w:val="0019703D"/>
    <w:rsid w:val="001B5509"/>
    <w:rsid w:val="001B578D"/>
    <w:rsid w:val="001D22A3"/>
    <w:rsid w:val="001D3100"/>
    <w:rsid w:val="002156AB"/>
    <w:rsid w:val="002209CA"/>
    <w:rsid w:val="002334C1"/>
    <w:rsid w:val="002A062F"/>
    <w:rsid w:val="002A6F71"/>
    <w:rsid w:val="002B0C3E"/>
    <w:rsid w:val="002D173F"/>
    <w:rsid w:val="00334CF5"/>
    <w:rsid w:val="003832E5"/>
    <w:rsid w:val="0038720F"/>
    <w:rsid w:val="003A4DF1"/>
    <w:rsid w:val="003A7C04"/>
    <w:rsid w:val="003E1657"/>
    <w:rsid w:val="004357FC"/>
    <w:rsid w:val="00436D3D"/>
    <w:rsid w:val="0043764D"/>
    <w:rsid w:val="00455793"/>
    <w:rsid w:val="00463FF2"/>
    <w:rsid w:val="004703E2"/>
    <w:rsid w:val="00492248"/>
    <w:rsid w:val="004A2886"/>
    <w:rsid w:val="004C0621"/>
    <w:rsid w:val="005145C8"/>
    <w:rsid w:val="00550751"/>
    <w:rsid w:val="005573ED"/>
    <w:rsid w:val="00592B9A"/>
    <w:rsid w:val="005949F7"/>
    <w:rsid w:val="00596328"/>
    <w:rsid w:val="005A3513"/>
    <w:rsid w:val="005A37A1"/>
    <w:rsid w:val="005A6BCE"/>
    <w:rsid w:val="005C581D"/>
    <w:rsid w:val="005E0B7E"/>
    <w:rsid w:val="005E1ACA"/>
    <w:rsid w:val="005F0195"/>
    <w:rsid w:val="0065661C"/>
    <w:rsid w:val="00660220"/>
    <w:rsid w:val="0067307F"/>
    <w:rsid w:val="00686473"/>
    <w:rsid w:val="006A5E3E"/>
    <w:rsid w:val="006C78F1"/>
    <w:rsid w:val="006F1314"/>
    <w:rsid w:val="0071631A"/>
    <w:rsid w:val="00727D65"/>
    <w:rsid w:val="007340C8"/>
    <w:rsid w:val="00753072"/>
    <w:rsid w:val="00764001"/>
    <w:rsid w:val="0077534B"/>
    <w:rsid w:val="0079186B"/>
    <w:rsid w:val="00794D25"/>
    <w:rsid w:val="007A00E7"/>
    <w:rsid w:val="007A1507"/>
    <w:rsid w:val="007D53C2"/>
    <w:rsid w:val="007D7052"/>
    <w:rsid w:val="007E6375"/>
    <w:rsid w:val="0080539E"/>
    <w:rsid w:val="00841E8E"/>
    <w:rsid w:val="008676B2"/>
    <w:rsid w:val="0088121A"/>
    <w:rsid w:val="00884CD5"/>
    <w:rsid w:val="00886C73"/>
    <w:rsid w:val="00893342"/>
    <w:rsid w:val="008A428B"/>
    <w:rsid w:val="008B2653"/>
    <w:rsid w:val="008D5C1C"/>
    <w:rsid w:val="008E4390"/>
    <w:rsid w:val="009879B0"/>
    <w:rsid w:val="009E1EE1"/>
    <w:rsid w:val="009F33E7"/>
    <w:rsid w:val="00A31D24"/>
    <w:rsid w:val="00A44F2A"/>
    <w:rsid w:val="00A80C67"/>
    <w:rsid w:val="00A83978"/>
    <w:rsid w:val="00A87579"/>
    <w:rsid w:val="00AA1064"/>
    <w:rsid w:val="00AB7BD8"/>
    <w:rsid w:val="00AD1869"/>
    <w:rsid w:val="00AE1671"/>
    <w:rsid w:val="00B428B9"/>
    <w:rsid w:val="00B42F1F"/>
    <w:rsid w:val="00B44D88"/>
    <w:rsid w:val="00B45799"/>
    <w:rsid w:val="00B45BB7"/>
    <w:rsid w:val="00BA734C"/>
    <w:rsid w:val="00C23B11"/>
    <w:rsid w:val="00C6178B"/>
    <w:rsid w:val="00C72524"/>
    <w:rsid w:val="00C76848"/>
    <w:rsid w:val="00C86DAC"/>
    <w:rsid w:val="00CB17A6"/>
    <w:rsid w:val="00CC574B"/>
    <w:rsid w:val="00CE24DF"/>
    <w:rsid w:val="00CF4408"/>
    <w:rsid w:val="00D06C7A"/>
    <w:rsid w:val="00D121E8"/>
    <w:rsid w:val="00D12485"/>
    <w:rsid w:val="00D5085B"/>
    <w:rsid w:val="00D6537F"/>
    <w:rsid w:val="00D83231"/>
    <w:rsid w:val="00D94794"/>
    <w:rsid w:val="00DA462E"/>
    <w:rsid w:val="00DA6023"/>
    <w:rsid w:val="00DB2A63"/>
    <w:rsid w:val="00DC5874"/>
    <w:rsid w:val="00DF3327"/>
    <w:rsid w:val="00E34848"/>
    <w:rsid w:val="00E4707E"/>
    <w:rsid w:val="00E71936"/>
    <w:rsid w:val="00E872B7"/>
    <w:rsid w:val="00EB20B4"/>
    <w:rsid w:val="00EF059B"/>
    <w:rsid w:val="00F04FDD"/>
    <w:rsid w:val="00F37602"/>
    <w:rsid w:val="00F5710D"/>
    <w:rsid w:val="00F60A90"/>
    <w:rsid w:val="00F6165D"/>
    <w:rsid w:val="00F77B33"/>
    <w:rsid w:val="00F82250"/>
    <w:rsid w:val="00F83C06"/>
    <w:rsid w:val="00F97835"/>
    <w:rsid w:val="00FD1C0C"/>
    <w:rsid w:val="00FD49A3"/>
    <w:rsid w:val="00FD6E17"/>
    <w:rsid w:val="00FF4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B7081"/>
  <w15:chartTrackingRefBased/>
  <w15:docId w15:val="{984FC517-BEEE-40DC-B91A-91F3CD517E94}"/>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jc w:val="center"/>
      <w:outlineLvl w:val="0"/>
    </w:pPr>
  </w:style>
  <w:style w:type="paragraph" w:styleId="Heading2">
    <w:name w:val="heading 2"/>
    <w:basedOn w:val="Normal"/>
    <w:next w:val="Normal"/>
    <w:qFormat/>
    <w:pPr>
      <w:outlineLvl w:val="1"/>
    </w:pPr>
  </w:style>
  <w:style w:type="paragraph" w:styleId="Heading3">
    <w:name w:val="heading 3"/>
    <w:basedOn w:val="Normal"/>
    <w:next w:val="Normal"/>
    <w:qFormat/>
    <w:pPr>
      <w:ind w:left="720"/>
      <w:outlineLvl w:val="2"/>
    </w:pPr>
  </w:style>
  <w:style w:type="paragraph" w:styleId="Heading4">
    <w:name w:val="heading 4"/>
    <w:basedOn w:val="Normal"/>
    <w:next w:val="Normal"/>
    <w:qFormat/>
    <w:pPr>
      <w:ind w:left="1440"/>
      <w:outlineLvl w:val="3"/>
    </w:pPr>
  </w:style>
  <w:style w:type="paragraph" w:styleId="Heading5">
    <w:name w:val="heading 5"/>
    <w:basedOn w:val="Normal"/>
    <w:next w:val="Normal"/>
    <w:qFormat/>
    <w:pPr>
      <w:ind w:left="2160"/>
      <w:outlineLvl w:val="4"/>
    </w:pPr>
  </w:style>
  <w:style w:type="paragraph" w:styleId="Heading6">
    <w:name w:val="heading 6"/>
    <w:basedOn w:val="Normal"/>
    <w:next w:val="Normal"/>
    <w:qFormat/>
    <w:pPr>
      <w:ind w:left="288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oName">
    <w:name w:val="BioName"/>
    <w:basedOn w:val="Normal"/>
    <w:autoRedefine/>
    <w:rsid w:val="00A87579"/>
    <w:pPr>
      <w:ind w:left="130"/>
    </w:pPr>
    <w:rPr>
      <w:rFonts w:ascii="Garamond" w:hAnsi="Garamond"/>
      <w:b/>
      <w:sz w:val="32"/>
      <w:szCs w:val="32"/>
    </w:rPr>
  </w:style>
  <w:style w:type="paragraph" w:customStyle="1" w:styleId="BioStat">
    <w:name w:val="BioStat"/>
    <w:basedOn w:val="Normal"/>
    <w:pPr>
      <w:ind w:left="360" w:hanging="230"/>
    </w:pPr>
    <w:rPr>
      <w:rFonts w:ascii="Arial Narrow" w:hAnsi="Arial Narrow"/>
      <w:b/>
      <w:bCs/>
      <w:sz w:val="20"/>
    </w:rPr>
  </w:style>
  <w:style w:type="paragraph" w:customStyle="1" w:styleId="BioBody">
    <w:name w:val="BioBody"/>
    <w:basedOn w:val="Normal"/>
    <w:pPr>
      <w:spacing w:after="120" w:line="280" w:lineRule="exact"/>
      <w:ind w:firstLine="432"/>
    </w:pPr>
    <w:rPr>
      <w:rFonts w:ascii="Arial Narrow" w:hAnsi="Arial Narrow"/>
      <w:sz w:val="23"/>
    </w:rPr>
  </w:style>
  <w:style w:type="paragraph" w:customStyle="1" w:styleId="BioHeading">
    <w:name w:val="BioHeading"/>
    <w:basedOn w:val="BioBody"/>
    <w:pPr>
      <w:keepNext/>
      <w:spacing w:before="120"/>
      <w:ind w:firstLine="0"/>
    </w:pPr>
    <w:rPr>
      <w:b/>
      <w:caps/>
    </w:rPr>
  </w:style>
  <w:style w:type="paragraph" w:customStyle="1" w:styleId="BioBullet">
    <w:name w:val="BioBullet"/>
    <w:basedOn w:val="Normal"/>
    <w:pPr>
      <w:spacing w:after="120" w:line="280" w:lineRule="exact"/>
      <w:ind w:left="792" w:hanging="360"/>
    </w:pPr>
    <w:rPr>
      <w:rFonts w:ascii="Arial Narrow" w:hAnsi="Arial Narrow"/>
      <w:sz w:val="23"/>
    </w:rPr>
  </w:style>
  <w:style w:type="paragraph" w:customStyle="1" w:styleId="BioSubheading">
    <w:name w:val="BioSubheading"/>
    <w:basedOn w:val="BioHeading"/>
    <w:autoRedefine/>
    <w:pPr>
      <w:spacing w:before="0"/>
      <w:ind w:left="288"/>
    </w:pPr>
    <w:rPr>
      <w:sz w:val="20"/>
    </w:rPr>
  </w:style>
  <w:style w:type="paragraph" w:customStyle="1" w:styleId="BioTitle">
    <w:name w:val="BioTitle"/>
    <w:basedOn w:val="Normal"/>
    <w:pPr>
      <w:ind w:left="130"/>
    </w:pPr>
    <w:rPr>
      <w:rFonts w:ascii="Arial Narrow" w:hAnsi="Arial Narrow"/>
      <w:b/>
      <w:bCs/>
      <w:sz w:val="36"/>
    </w:rPr>
  </w:style>
  <w:style w:type="paragraph" w:styleId="PlainText">
    <w:name w:val="Plain Text"/>
    <w:basedOn w:val="Normal"/>
    <w:rPr>
      <w:rFonts w:ascii="Courier New" w:hAnsi="Courier New"/>
      <w:sz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Strong">
    <w:name w:val="Strong"/>
    <w:qFormat/>
    <w:rsid w:val="002A062F"/>
    <w:rPr>
      <w:b/>
      <w:bCs/>
    </w:rPr>
  </w:style>
  <w:style w:type="paragraph" w:customStyle="1" w:styleId="BioFooter">
    <w:name w:val="BioFooter"/>
    <w:basedOn w:val="Normal"/>
    <w:pPr>
      <w:ind w:left="-1080"/>
    </w:pPr>
    <w:rPr>
      <w:rFonts w:ascii="Arial" w:hAnsi="Arial"/>
      <w:sz w:val="12"/>
    </w:rPr>
  </w:style>
  <w:style w:type="paragraph" w:styleId="BalloonText">
    <w:name w:val="Balloon Text"/>
    <w:basedOn w:val="Normal"/>
    <w:link w:val="BalloonTextChar"/>
    <w:rsid w:val="00D83231"/>
    <w:rPr>
      <w:rFonts w:ascii="Segoe UI" w:hAnsi="Segoe UI" w:cs="Segoe UI"/>
      <w:sz w:val="18"/>
      <w:szCs w:val="18"/>
    </w:rPr>
  </w:style>
  <w:style w:type="character" w:customStyle="1" w:styleId="BalloonTextChar">
    <w:name w:val="Balloon Text Char"/>
    <w:link w:val="BalloonText"/>
    <w:rsid w:val="00D83231"/>
    <w:rPr>
      <w:rFonts w:ascii="Segoe UI" w:hAnsi="Segoe UI" w:cs="Segoe UI"/>
      <w:sz w:val="18"/>
      <w:szCs w:val="18"/>
    </w:rPr>
  </w:style>
  <w:style w:type="character" w:customStyle="1" w:styleId="FooterChar">
    <w:name w:val="Footer Char"/>
    <w:link w:val="Footer"/>
    <w:uiPriority w:val="99"/>
    <w:rsid w:val="005A6B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473014">
      <w:bodyDiv w:val="1"/>
      <w:marLeft w:val="0"/>
      <w:marRight w:val="0"/>
      <w:marTop w:val="0"/>
      <w:marBottom w:val="0"/>
      <w:divBdr>
        <w:top w:val="none" w:sz="0" w:space="0" w:color="auto"/>
        <w:left w:val="none" w:sz="0" w:space="0" w:color="auto"/>
        <w:bottom w:val="none" w:sz="0" w:space="0" w:color="auto"/>
        <w:right w:val="none" w:sz="0" w:space="0" w:color="auto"/>
      </w:divBdr>
      <w:divsChild>
        <w:div w:id="1504591211">
          <w:marLeft w:val="0"/>
          <w:marRight w:val="0"/>
          <w:marTop w:val="0"/>
          <w:marBottom w:val="0"/>
          <w:divBdr>
            <w:top w:val="none" w:sz="0" w:space="0" w:color="auto"/>
            <w:left w:val="none" w:sz="0" w:space="0" w:color="auto"/>
            <w:bottom w:val="none" w:sz="0" w:space="0" w:color="auto"/>
            <w:right w:val="none" w:sz="0" w:space="0" w:color="auto"/>
          </w:divBdr>
          <w:divsChild>
            <w:div w:id="19307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639176">
      <w:bodyDiv w:val="1"/>
      <w:marLeft w:val="0"/>
      <w:marRight w:val="0"/>
      <w:marTop w:val="0"/>
      <w:marBottom w:val="0"/>
      <w:divBdr>
        <w:top w:val="none" w:sz="0" w:space="0" w:color="auto"/>
        <w:left w:val="none" w:sz="0" w:space="0" w:color="auto"/>
        <w:bottom w:val="none" w:sz="0" w:space="0" w:color="auto"/>
        <w:right w:val="none" w:sz="0" w:space="0" w:color="auto"/>
      </w:divBdr>
      <w:divsChild>
        <w:div w:id="298733055">
          <w:marLeft w:val="0"/>
          <w:marRight w:val="0"/>
          <w:marTop w:val="0"/>
          <w:marBottom w:val="0"/>
          <w:divBdr>
            <w:top w:val="none" w:sz="0" w:space="0" w:color="auto"/>
            <w:left w:val="none" w:sz="0" w:space="0" w:color="auto"/>
            <w:bottom w:val="none" w:sz="0" w:space="0" w:color="auto"/>
            <w:right w:val="none" w:sz="0" w:space="0" w:color="auto"/>
          </w:divBdr>
          <w:divsChild>
            <w:div w:id="72325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edem-portrait.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is\template\attybi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attybio</Template>
  <TotalTime>208</TotalTime>
  <Pages>2</Pages>
  <Words>891</Words>
  <Characters>5081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Attorney Bio Template</vt:lpstr>
    </vt:vector>
  </TitlesOfParts>
  <Company>Preston Gates &amp; Ellis LLP</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Edem A. Ayikoe Professional Biography</dc:title>
  <dc:subject>Attorney Bio</dc:subject>
  <dc:creator>Edem A. Ayikoe</dc:creator>
  <cp:keywords/>
  <cp:lastModifiedBy>Edem A. Ayikoe</cp:lastModifiedBy>
  <cp:revision>43</cp:revision>
  <cp:lastPrinted>2016-01-08T01:55:00Z</cp:lastPrinted>
  <dcterms:created xsi:type="dcterms:W3CDTF">2016-10-30T23:10:00Z</dcterms:created>
  <dcterms:modified xsi:type="dcterms:W3CDTF">2026-08-05T23:12:00Z</dcterms:modified>
</cp:coreProperties>
</file>